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3A90C" w14:textId="77777777" w:rsidR="0036595F" w:rsidRPr="00897FD1" w:rsidRDefault="009515B9" w:rsidP="00BC7F9D">
      <w:pPr>
        <w:outlineLvl w:val="0"/>
        <w:rPr>
          <w:rFonts w:ascii="Century Gothic" w:hAnsi="Century Gothic"/>
          <w:bCs/>
          <w:color w:val="A6A6A6" w:themeColor="background1" w:themeShade="A6"/>
          <w:sz w:val="32"/>
          <w:szCs w:val="44"/>
        </w:rPr>
      </w:pPr>
      <w:bookmarkStart w:id="0" w:name="_Toc514845883"/>
      <w:r w:rsidRPr="00897FD1">
        <w:rPr>
          <w:rFonts w:ascii="Century Gothic" w:hAnsi="Century Gothic"/>
          <w:bCs/>
          <w:color w:val="808080" w:themeColor="background1" w:themeShade="80"/>
          <w:sz w:val="36"/>
          <w:szCs w:val="44"/>
        </w:rPr>
        <w:t xml:space="preserve">INTERVIEW </w:t>
      </w:r>
      <w:r w:rsidR="006C1F31" w:rsidRPr="00897FD1">
        <w:rPr>
          <w:rFonts w:ascii="Century Gothic" w:hAnsi="Century Gothic"/>
          <w:bCs/>
          <w:color w:val="808080" w:themeColor="background1" w:themeShade="80"/>
          <w:sz w:val="36"/>
          <w:szCs w:val="44"/>
        </w:rPr>
        <w:t>AGENDA</w:t>
      </w:r>
      <w:r w:rsidRPr="00897FD1">
        <w:rPr>
          <w:rFonts w:ascii="Century Gothic" w:hAnsi="Century Gothic"/>
          <w:bCs/>
          <w:color w:val="808080" w:themeColor="background1" w:themeShade="80"/>
          <w:sz w:val="36"/>
          <w:szCs w:val="44"/>
        </w:rPr>
        <w:t xml:space="preserve"> </w:t>
      </w:r>
      <w:r w:rsidR="00BC7F9D" w:rsidRPr="00897FD1">
        <w:rPr>
          <w:rFonts w:ascii="Century Gothic" w:hAnsi="Century Gothic"/>
          <w:bCs/>
          <w:color w:val="808080" w:themeColor="background1" w:themeShade="80"/>
          <w:sz w:val="36"/>
          <w:szCs w:val="44"/>
        </w:rPr>
        <w:t>TEMPLATE</w:t>
      </w:r>
      <w:bookmarkEnd w:id="0"/>
    </w:p>
    <w:p w14:paraId="1FD8F998" w14:textId="77777777" w:rsidR="006C1F31" w:rsidRDefault="006C1F31">
      <w:pPr>
        <w:rPr>
          <w:sz w:val="13"/>
        </w:rPr>
      </w:pPr>
    </w:p>
    <w:tbl>
      <w:tblPr>
        <w:tblW w:w="11280" w:type="dxa"/>
        <w:tblLook w:val="04A0" w:firstRow="1" w:lastRow="0" w:firstColumn="1" w:lastColumn="0" w:noHBand="0" w:noVBand="1"/>
      </w:tblPr>
      <w:tblGrid>
        <w:gridCol w:w="1597"/>
        <w:gridCol w:w="9683"/>
      </w:tblGrid>
      <w:tr w:rsidR="006C1F31" w:rsidRPr="006C1F31" w14:paraId="1E25ABF3" w14:textId="77777777" w:rsidTr="006C1F31">
        <w:trPr>
          <w:trHeight w:val="648"/>
        </w:trPr>
        <w:tc>
          <w:tcPr>
            <w:tcW w:w="15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222B35"/>
            <w:vAlign w:val="center"/>
            <w:hideMark/>
          </w:tcPr>
          <w:p w14:paraId="61EBF397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FFFFFF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FFFFFF"/>
                <w:szCs w:val="16"/>
              </w:rPr>
              <w:t>DURATION IN MINUTES</w:t>
            </w:r>
          </w:p>
        </w:tc>
        <w:tc>
          <w:tcPr>
            <w:tcW w:w="96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222B35"/>
            <w:vAlign w:val="center"/>
            <w:hideMark/>
          </w:tcPr>
          <w:p w14:paraId="33ECCA9D" w14:textId="77777777" w:rsidR="006C1F31" w:rsidRPr="006C1F31" w:rsidRDefault="006C1F31" w:rsidP="006C1F31">
            <w:pPr>
              <w:rPr>
                <w:rFonts w:ascii="Century Gothic" w:hAnsi="Century Gothic"/>
                <w:b/>
                <w:bCs/>
                <w:color w:val="FFFFFF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FFFFFF"/>
                <w:szCs w:val="16"/>
              </w:rPr>
              <w:t>TASK</w:t>
            </w:r>
          </w:p>
        </w:tc>
      </w:tr>
      <w:tr w:rsidR="006C1F31" w:rsidRPr="006C1F31" w14:paraId="1A912BEE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642449F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20</w:t>
            </w:r>
          </w:p>
        </w:tc>
        <w:tc>
          <w:tcPr>
            <w:tcW w:w="968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74F5C34" w14:textId="77777777" w:rsidR="006C1F31" w:rsidRPr="006C1F31" w:rsidRDefault="006C1F31" w:rsidP="006C1F31">
            <w:pPr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CANDIDATE INFORMATION COLLECTION</w:t>
            </w:r>
          </w:p>
        </w:tc>
      </w:tr>
      <w:tr w:rsidR="006C1F31" w:rsidRPr="006C1F31" w14:paraId="6B6B60DB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E4F18A9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B71E502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Completed application for employment</w:t>
            </w:r>
          </w:p>
        </w:tc>
      </w:tr>
      <w:tr w:rsidR="006C1F31" w:rsidRPr="006C1F31" w14:paraId="5D2ED251" w14:textId="77777777" w:rsidTr="006C1F31">
        <w:trPr>
          <w:trHeight w:val="463"/>
        </w:trPr>
        <w:tc>
          <w:tcPr>
            <w:tcW w:w="1597" w:type="dxa"/>
            <w:tcBorders>
              <w:top w:val="dashed" w:sz="4" w:space="0" w:color="BFBFBF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16F9750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dashed" w:sz="4" w:space="0" w:color="BFBFBF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10CA551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 xml:space="preserve">Collect professional references, resume, and background check authorization forms. </w:t>
            </w:r>
          </w:p>
        </w:tc>
      </w:tr>
      <w:tr w:rsidR="006C1F31" w:rsidRPr="006C1F31" w14:paraId="17CFF383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847489D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18</w:t>
            </w:r>
          </w:p>
        </w:tc>
        <w:tc>
          <w:tcPr>
            <w:tcW w:w="9683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1B99684" w14:textId="77777777" w:rsidR="006C1F31" w:rsidRPr="006C1F31" w:rsidRDefault="00A625D3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>
              <w:rPr>
                <w:rFonts w:ascii="Century Gothic" w:hAnsi="Century Gothic"/>
                <w:color w:val="000000"/>
                <w:szCs w:val="16"/>
              </w:rPr>
              <w:t>Disseminate any program-</w:t>
            </w:r>
            <w:r w:rsidR="006C1F31" w:rsidRPr="006C1F31">
              <w:rPr>
                <w:rFonts w:ascii="Century Gothic" w:hAnsi="Century Gothic"/>
                <w:color w:val="000000"/>
                <w:szCs w:val="16"/>
              </w:rPr>
              <w:t xml:space="preserve">specific forms and allow time for completion on site.  </w:t>
            </w:r>
          </w:p>
        </w:tc>
      </w:tr>
      <w:tr w:rsidR="006C1F31" w:rsidRPr="006C1F31" w14:paraId="01384ABC" w14:textId="77777777" w:rsidTr="006C1F31">
        <w:trPr>
          <w:trHeight w:val="463"/>
        </w:trPr>
        <w:tc>
          <w:tcPr>
            <w:tcW w:w="15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FBDACDA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10</w:t>
            </w:r>
          </w:p>
        </w:tc>
        <w:tc>
          <w:tcPr>
            <w:tcW w:w="96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A9CECE1" w14:textId="77777777" w:rsidR="006C1F31" w:rsidRPr="006C1F31" w:rsidRDefault="006C1F31" w:rsidP="006C1F31">
            <w:pPr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INTRODUCTION</w:t>
            </w:r>
          </w:p>
        </w:tc>
      </w:tr>
      <w:tr w:rsidR="006C1F31" w:rsidRPr="006C1F31" w14:paraId="3C8A8340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6797BD5A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2</w:t>
            </w:r>
          </w:p>
        </w:tc>
        <w:tc>
          <w:tcPr>
            <w:tcW w:w="968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348023C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>
              <w:rPr>
                <w:rFonts w:ascii="Century Gothic" w:hAnsi="Century Gothic"/>
                <w:color w:val="000000"/>
                <w:szCs w:val="16"/>
              </w:rPr>
              <w:t xml:space="preserve">Welcome candidate(s) </w:t>
            </w:r>
            <w:r w:rsidRPr="006C1F31">
              <w:rPr>
                <w:rFonts w:ascii="Century Gothic" w:hAnsi="Century Gothic"/>
                <w:color w:val="000000"/>
                <w:szCs w:val="16"/>
              </w:rPr>
              <w:t xml:space="preserve">and introduce all interview participants by name and position title. </w:t>
            </w:r>
          </w:p>
        </w:tc>
      </w:tr>
      <w:tr w:rsidR="006C1F31" w:rsidRPr="006C1F31" w14:paraId="7AC644D9" w14:textId="77777777" w:rsidTr="006C1F31">
        <w:trPr>
          <w:trHeight w:val="463"/>
        </w:trPr>
        <w:tc>
          <w:tcPr>
            <w:tcW w:w="1597" w:type="dxa"/>
            <w:tcBorders>
              <w:top w:val="dashed" w:sz="4" w:space="0" w:color="BFBFBF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8DA04B8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2</w:t>
            </w:r>
          </w:p>
        </w:tc>
        <w:tc>
          <w:tcPr>
            <w:tcW w:w="9683" w:type="dxa"/>
            <w:tcBorders>
              <w:top w:val="dashed" w:sz="4" w:space="0" w:color="BFBFBF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EF3D1D9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Allow candidate(s) to introduce themselves.</w:t>
            </w:r>
          </w:p>
        </w:tc>
      </w:tr>
      <w:tr w:rsidR="006C1F31" w:rsidRPr="006C1F31" w14:paraId="69D17360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34C42ED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5</w:t>
            </w:r>
          </w:p>
        </w:tc>
        <w:tc>
          <w:tcPr>
            <w:tcW w:w="9683" w:type="dxa"/>
            <w:tcBorders>
              <w:top w:val="nil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B04EF2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Provide a description of the company and explanation of the job.</w:t>
            </w:r>
          </w:p>
        </w:tc>
      </w:tr>
      <w:tr w:rsidR="006C1F31" w:rsidRPr="006C1F31" w14:paraId="6D48B55A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344256F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85CDAF6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Explain the interview process.</w:t>
            </w:r>
          </w:p>
        </w:tc>
      </w:tr>
      <w:tr w:rsidR="006C1F31" w:rsidRPr="006C1F31" w14:paraId="37372510" w14:textId="77777777" w:rsidTr="006C1F31">
        <w:trPr>
          <w:trHeight w:val="463"/>
        </w:trPr>
        <w:tc>
          <w:tcPr>
            <w:tcW w:w="15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962416C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40</w:t>
            </w:r>
          </w:p>
        </w:tc>
        <w:tc>
          <w:tcPr>
            <w:tcW w:w="96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9748C4C" w14:textId="77777777" w:rsidR="006C1F31" w:rsidRPr="006C1F31" w:rsidRDefault="006C1F31" w:rsidP="006C1F31">
            <w:pPr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INTERVIEW QUESTIONS</w:t>
            </w:r>
          </w:p>
        </w:tc>
      </w:tr>
      <w:tr w:rsidR="006C1F31" w:rsidRPr="006C1F31" w14:paraId="53202246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995AE67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10</w:t>
            </w:r>
          </w:p>
        </w:tc>
        <w:tc>
          <w:tcPr>
            <w:tcW w:w="968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E508C38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Questions of a personal rapport nature</w:t>
            </w:r>
          </w:p>
        </w:tc>
      </w:tr>
      <w:tr w:rsidR="006C1F31" w:rsidRPr="006C1F31" w14:paraId="37314C6B" w14:textId="77777777" w:rsidTr="006C1F31">
        <w:trPr>
          <w:trHeight w:val="463"/>
        </w:trPr>
        <w:tc>
          <w:tcPr>
            <w:tcW w:w="1597" w:type="dxa"/>
            <w:tcBorders>
              <w:top w:val="dashed" w:sz="4" w:space="0" w:color="BFBFBF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2CFC0C8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20</w:t>
            </w:r>
          </w:p>
        </w:tc>
        <w:tc>
          <w:tcPr>
            <w:tcW w:w="9683" w:type="dxa"/>
            <w:tcBorders>
              <w:top w:val="dashed" w:sz="4" w:space="0" w:color="BFBFBF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7237AF8" w14:textId="77777777" w:rsidR="006C1F31" w:rsidRPr="006C1F31" w:rsidRDefault="00A625D3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>
              <w:rPr>
                <w:rFonts w:ascii="Century Gothic" w:hAnsi="Century Gothic"/>
                <w:color w:val="000000"/>
                <w:szCs w:val="16"/>
              </w:rPr>
              <w:t>Job-</w:t>
            </w:r>
            <w:r w:rsidR="006C1F31" w:rsidRPr="006C1F31">
              <w:rPr>
                <w:rFonts w:ascii="Century Gothic" w:hAnsi="Century Gothic"/>
                <w:color w:val="000000"/>
                <w:szCs w:val="16"/>
              </w:rPr>
              <w:t>specific inquiries</w:t>
            </w:r>
          </w:p>
        </w:tc>
      </w:tr>
      <w:tr w:rsidR="006C1F31" w:rsidRPr="006C1F31" w14:paraId="5A67D7AA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94D73EB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10</w:t>
            </w:r>
          </w:p>
        </w:tc>
        <w:tc>
          <w:tcPr>
            <w:tcW w:w="9683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B64F06A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Time management / teamwork / problem solving</w:t>
            </w:r>
          </w:p>
        </w:tc>
      </w:tr>
      <w:tr w:rsidR="006C1F31" w:rsidRPr="006C1F31" w14:paraId="35EEE960" w14:textId="77777777" w:rsidTr="006C1F31">
        <w:trPr>
          <w:trHeight w:val="463"/>
        </w:trPr>
        <w:tc>
          <w:tcPr>
            <w:tcW w:w="15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CC987B2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30</w:t>
            </w:r>
          </w:p>
        </w:tc>
        <w:tc>
          <w:tcPr>
            <w:tcW w:w="96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A67A9EE" w14:textId="77777777" w:rsidR="006C1F31" w:rsidRPr="006C1F31" w:rsidRDefault="006C1F31" w:rsidP="006C1F31">
            <w:pPr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DISCUSSION OF POSITION PARTICULARS</w:t>
            </w:r>
          </w:p>
        </w:tc>
      </w:tr>
      <w:tr w:rsidR="006C1F31" w:rsidRPr="006C1F31" w14:paraId="73DF424E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97BE084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12</w:t>
            </w:r>
          </w:p>
        </w:tc>
        <w:tc>
          <w:tcPr>
            <w:tcW w:w="968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1060FD3A" w14:textId="77777777" w:rsidR="006C1F31" w:rsidRPr="006C1F31" w:rsidRDefault="00A625D3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>
              <w:rPr>
                <w:rFonts w:ascii="Century Gothic" w:hAnsi="Century Gothic"/>
                <w:color w:val="000000"/>
                <w:szCs w:val="16"/>
              </w:rPr>
              <w:t>Discuss any required skills and</w:t>
            </w:r>
            <w:r w:rsidR="006C1F31" w:rsidRPr="006C1F31">
              <w:rPr>
                <w:rFonts w:ascii="Century Gothic" w:hAnsi="Century Gothic"/>
                <w:color w:val="000000"/>
                <w:szCs w:val="16"/>
              </w:rPr>
              <w:t xml:space="preserve"> familiarity with specific equipment, tools, software, etc. </w:t>
            </w:r>
          </w:p>
        </w:tc>
      </w:tr>
      <w:tr w:rsidR="006C1F31" w:rsidRPr="006C1F31" w14:paraId="19CC20EC" w14:textId="77777777" w:rsidTr="006C1F31">
        <w:trPr>
          <w:trHeight w:val="463"/>
        </w:trPr>
        <w:tc>
          <w:tcPr>
            <w:tcW w:w="1597" w:type="dxa"/>
            <w:tcBorders>
              <w:top w:val="dashed" w:sz="4" w:space="0" w:color="BFBFBF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6FF98EE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3</w:t>
            </w:r>
          </w:p>
        </w:tc>
        <w:tc>
          <w:tcPr>
            <w:tcW w:w="9683" w:type="dxa"/>
            <w:tcBorders>
              <w:top w:val="dashed" w:sz="4" w:space="0" w:color="BFBFBF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69AC033" w14:textId="77777777" w:rsidR="006C1F31" w:rsidRPr="006C1F31" w:rsidRDefault="00A625D3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>
              <w:rPr>
                <w:rFonts w:ascii="Century Gothic" w:hAnsi="Century Gothic"/>
                <w:color w:val="000000"/>
                <w:szCs w:val="16"/>
              </w:rPr>
              <w:t>Work s</w:t>
            </w:r>
            <w:r w:rsidR="006C1F31" w:rsidRPr="006C1F31">
              <w:rPr>
                <w:rFonts w:ascii="Century Gothic" w:hAnsi="Century Gothic"/>
                <w:color w:val="000000"/>
                <w:szCs w:val="16"/>
              </w:rPr>
              <w:t>chedule expectations</w:t>
            </w:r>
          </w:p>
        </w:tc>
      </w:tr>
      <w:tr w:rsidR="006C1F31" w:rsidRPr="006C1F31" w14:paraId="2736C3C0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717C0A5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3</w:t>
            </w:r>
          </w:p>
        </w:tc>
        <w:tc>
          <w:tcPr>
            <w:tcW w:w="9683" w:type="dxa"/>
            <w:tcBorders>
              <w:top w:val="nil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5465BA5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Physical capability requirements</w:t>
            </w:r>
          </w:p>
        </w:tc>
      </w:tr>
      <w:tr w:rsidR="006C1F31" w:rsidRPr="006C1F31" w14:paraId="6DB2ECC3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B006B7F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nil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A28E3AB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Candidate salary expectations</w:t>
            </w:r>
          </w:p>
        </w:tc>
      </w:tr>
      <w:tr w:rsidR="006C1F31" w:rsidRPr="006C1F31" w14:paraId="310254CB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431E649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nil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95C324C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Available start date</w:t>
            </w:r>
          </w:p>
        </w:tc>
      </w:tr>
      <w:tr w:rsidR="006C1F31" w:rsidRPr="006C1F31" w14:paraId="1E9A165C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17BB8A7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10</w:t>
            </w:r>
          </w:p>
        </w:tc>
        <w:tc>
          <w:tcPr>
            <w:tcW w:w="9683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267AE64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Allow applicant to pose any questions they may have.</w:t>
            </w:r>
          </w:p>
        </w:tc>
      </w:tr>
      <w:tr w:rsidR="006C1F31" w:rsidRPr="006C1F31" w14:paraId="14ACAC05" w14:textId="77777777" w:rsidTr="006C1F31">
        <w:trPr>
          <w:trHeight w:val="463"/>
        </w:trPr>
        <w:tc>
          <w:tcPr>
            <w:tcW w:w="15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8588DB5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5</w:t>
            </w:r>
          </w:p>
        </w:tc>
        <w:tc>
          <w:tcPr>
            <w:tcW w:w="96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8411AC5" w14:textId="77777777" w:rsidR="006C1F31" w:rsidRPr="006C1F31" w:rsidRDefault="006C1F31" w:rsidP="006C1F31">
            <w:pPr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CONCLUSION</w:t>
            </w:r>
          </w:p>
        </w:tc>
      </w:tr>
      <w:tr w:rsidR="006C1F31" w:rsidRPr="006C1F31" w14:paraId="4C1E3D73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4FF4FD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2</w:t>
            </w:r>
          </w:p>
        </w:tc>
        <w:tc>
          <w:tcPr>
            <w:tcW w:w="9683" w:type="dxa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9765816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 xml:space="preserve">Verify receipt of all pertinent applicant information. </w:t>
            </w:r>
          </w:p>
        </w:tc>
      </w:tr>
      <w:tr w:rsidR="006C1F31" w:rsidRPr="006C1F31" w14:paraId="4AB3D838" w14:textId="77777777" w:rsidTr="006C1F31">
        <w:trPr>
          <w:trHeight w:val="463"/>
        </w:trPr>
        <w:tc>
          <w:tcPr>
            <w:tcW w:w="1597" w:type="dxa"/>
            <w:tcBorders>
              <w:top w:val="dashed" w:sz="4" w:space="0" w:color="BFBFBF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3F284F8D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dashed" w:sz="4" w:space="0" w:color="BFBFBF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0880A7D9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Provide contact information should applicant have further questions.</w:t>
            </w:r>
          </w:p>
        </w:tc>
      </w:tr>
      <w:tr w:rsidR="006C1F31" w:rsidRPr="006C1F31" w14:paraId="7B450635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707AB282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nil"/>
              <w:left w:val="nil"/>
              <w:bottom w:val="dashed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E1F2116" w14:textId="77777777" w:rsidR="006C1F31" w:rsidRPr="006C1F31" w:rsidRDefault="00A625D3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>
              <w:rPr>
                <w:rFonts w:ascii="Century Gothic" w:hAnsi="Century Gothic"/>
                <w:color w:val="000000"/>
                <w:szCs w:val="16"/>
              </w:rPr>
              <w:t>Describe</w:t>
            </w:r>
            <w:r w:rsidR="006C1F31" w:rsidRPr="006C1F31">
              <w:rPr>
                <w:rFonts w:ascii="Century Gothic" w:hAnsi="Century Gothic"/>
                <w:color w:val="000000"/>
                <w:szCs w:val="16"/>
              </w:rPr>
              <w:t xml:space="preserve"> how a decision will be communicated</w:t>
            </w:r>
            <w:r>
              <w:rPr>
                <w:rFonts w:ascii="Century Gothic" w:hAnsi="Century Gothic"/>
                <w:color w:val="000000"/>
                <w:szCs w:val="16"/>
              </w:rPr>
              <w:t>,</w:t>
            </w:r>
            <w:r w:rsidR="006C1F31" w:rsidRPr="006C1F31">
              <w:rPr>
                <w:rFonts w:ascii="Century Gothic" w:hAnsi="Century Gothic"/>
                <w:color w:val="000000"/>
                <w:szCs w:val="16"/>
              </w:rPr>
              <w:t xml:space="preserve"> and </w:t>
            </w:r>
            <w:r>
              <w:rPr>
                <w:rFonts w:ascii="Century Gothic" w:hAnsi="Century Gothic"/>
                <w:color w:val="000000"/>
                <w:szCs w:val="16"/>
              </w:rPr>
              <w:t xml:space="preserve">give </w:t>
            </w:r>
            <w:r w:rsidR="006C1F31" w:rsidRPr="006C1F31">
              <w:rPr>
                <w:rFonts w:ascii="Century Gothic" w:hAnsi="Century Gothic"/>
                <w:color w:val="000000"/>
                <w:szCs w:val="16"/>
              </w:rPr>
              <w:t xml:space="preserve">an expected date of decision.  </w:t>
            </w:r>
          </w:p>
        </w:tc>
      </w:tr>
      <w:tr w:rsidR="006C1F31" w:rsidRPr="006C1F31" w14:paraId="076CA44F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220C0875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1</w:t>
            </w:r>
          </w:p>
        </w:tc>
        <w:tc>
          <w:tcPr>
            <w:tcW w:w="9683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42AD24E1" w14:textId="77777777" w:rsidR="006C1F31" w:rsidRPr="006C1F31" w:rsidRDefault="006C1F31" w:rsidP="006C1F31">
            <w:pPr>
              <w:rPr>
                <w:rFonts w:ascii="Century Gothic" w:hAnsi="Century Gothic"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color w:val="000000"/>
                <w:szCs w:val="16"/>
              </w:rPr>
              <w:t>Thank the applicant for their time.</w:t>
            </w:r>
          </w:p>
        </w:tc>
      </w:tr>
      <w:tr w:rsidR="006C1F31" w:rsidRPr="006C1F31" w14:paraId="0D92C40C" w14:textId="77777777" w:rsidTr="006C1F31">
        <w:trPr>
          <w:trHeight w:val="463"/>
        </w:trPr>
        <w:tc>
          <w:tcPr>
            <w:tcW w:w="159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DE812A2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30</w:t>
            </w:r>
          </w:p>
        </w:tc>
        <w:tc>
          <w:tcPr>
            <w:tcW w:w="96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B1FC9EF" w14:textId="77777777" w:rsidR="006C1F31" w:rsidRPr="006C1F31" w:rsidRDefault="00A625D3" w:rsidP="006C1F31">
            <w:pPr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000000"/>
                <w:szCs w:val="16"/>
              </w:rPr>
              <w:t>EVALUATION:</w:t>
            </w:r>
            <w:r w:rsidR="006C1F31"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 xml:space="preserve"> Discussion of Interview Observations</w:t>
            </w:r>
          </w:p>
        </w:tc>
      </w:tr>
      <w:tr w:rsidR="006C1F31" w:rsidRPr="006C1F31" w14:paraId="63C11AF6" w14:textId="77777777" w:rsidTr="006C1F31">
        <w:trPr>
          <w:trHeight w:val="648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222B35"/>
            <w:vAlign w:val="center"/>
            <w:hideMark/>
          </w:tcPr>
          <w:p w14:paraId="5277BB54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FFFFFF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FFFFFF"/>
                <w:szCs w:val="16"/>
              </w:rPr>
              <w:t>TOTAL TIME IN MINUTES</w:t>
            </w:r>
          </w:p>
        </w:tc>
        <w:tc>
          <w:tcPr>
            <w:tcW w:w="9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A5D7B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FFFFFF"/>
                <w:szCs w:val="16"/>
              </w:rPr>
            </w:pPr>
          </w:p>
        </w:tc>
      </w:tr>
      <w:tr w:rsidR="006C1F31" w:rsidRPr="006C1F31" w14:paraId="77A4BCC4" w14:textId="77777777" w:rsidTr="006C1F31">
        <w:trPr>
          <w:trHeight w:val="463"/>
        </w:trPr>
        <w:tc>
          <w:tcPr>
            <w:tcW w:w="1597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9D9D9"/>
            <w:vAlign w:val="center"/>
            <w:hideMark/>
          </w:tcPr>
          <w:p w14:paraId="02344310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  <w:r w:rsidRPr="006C1F31">
              <w:rPr>
                <w:rFonts w:ascii="Century Gothic" w:hAnsi="Century Gothic"/>
                <w:b/>
                <w:bCs/>
                <w:color w:val="000000"/>
                <w:szCs w:val="16"/>
              </w:rPr>
              <w:t>135</w:t>
            </w:r>
          </w:p>
        </w:tc>
        <w:tc>
          <w:tcPr>
            <w:tcW w:w="9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5B4F" w14:textId="77777777" w:rsidR="006C1F31" w:rsidRPr="006C1F31" w:rsidRDefault="006C1F31" w:rsidP="006C1F31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16"/>
              </w:rPr>
            </w:pPr>
          </w:p>
        </w:tc>
      </w:tr>
    </w:tbl>
    <w:p w14:paraId="05EA9E99" w14:textId="77777777" w:rsidR="006B5ECE" w:rsidRPr="00897FD1" w:rsidRDefault="006B5ECE" w:rsidP="00D022DF">
      <w:pPr>
        <w:rPr>
          <w:sz w:val="13"/>
        </w:rPr>
      </w:pPr>
    </w:p>
    <w:sectPr w:rsidR="006B5ECE" w:rsidRPr="00897FD1" w:rsidSect="006D3777">
      <w:pgSz w:w="12240" w:h="15840"/>
      <w:pgMar w:top="432" w:right="432" w:bottom="432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9B352" w14:textId="77777777" w:rsidR="00897FD1" w:rsidRDefault="00897FD1" w:rsidP="009D7DD8">
      <w:r>
        <w:separator/>
      </w:r>
    </w:p>
  </w:endnote>
  <w:endnote w:type="continuationSeparator" w:id="0">
    <w:p w14:paraId="1CBCD8E4" w14:textId="77777777" w:rsidR="00897FD1" w:rsidRDefault="00897FD1" w:rsidP="009D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96D3D" w14:textId="77777777" w:rsidR="00897FD1" w:rsidRDefault="00897FD1" w:rsidP="009D7DD8">
      <w:r>
        <w:separator/>
      </w:r>
    </w:p>
  </w:footnote>
  <w:footnote w:type="continuationSeparator" w:id="0">
    <w:p w14:paraId="42A9FB4D" w14:textId="77777777" w:rsidR="00897FD1" w:rsidRDefault="00897FD1" w:rsidP="009D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A248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5049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84666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AB85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F8D7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30EC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1AD9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FAE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44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305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CDB0E8D"/>
    <w:multiLevelType w:val="hybridMultilevel"/>
    <w:tmpl w:val="E1FE4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251370">
    <w:abstractNumId w:val="9"/>
  </w:num>
  <w:num w:numId="2" w16cid:durableId="560213044">
    <w:abstractNumId w:val="8"/>
  </w:num>
  <w:num w:numId="3" w16cid:durableId="803935202">
    <w:abstractNumId w:val="7"/>
  </w:num>
  <w:num w:numId="4" w16cid:durableId="1561210878">
    <w:abstractNumId w:val="6"/>
  </w:num>
  <w:num w:numId="5" w16cid:durableId="2008360897">
    <w:abstractNumId w:val="5"/>
  </w:num>
  <w:num w:numId="6" w16cid:durableId="623384004">
    <w:abstractNumId w:val="4"/>
  </w:num>
  <w:num w:numId="7" w16cid:durableId="795299165">
    <w:abstractNumId w:val="3"/>
  </w:num>
  <w:num w:numId="8" w16cid:durableId="1178036874">
    <w:abstractNumId w:val="2"/>
  </w:num>
  <w:num w:numId="9" w16cid:durableId="173767890">
    <w:abstractNumId w:val="1"/>
  </w:num>
  <w:num w:numId="10" w16cid:durableId="1233153838">
    <w:abstractNumId w:val="0"/>
  </w:num>
  <w:num w:numId="11" w16cid:durableId="17810307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FD1"/>
    <w:rsid w:val="000231FA"/>
    <w:rsid w:val="000B3AA5"/>
    <w:rsid w:val="000D5F7F"/>
    <w:rsid w:val="000E7AF5"/>
    <w:rsid w:val="002A45FC"/>
    <w:rsid w:val="002E4407"/>
    <w:rsid w:val="002F2C0D"/>
    <w:rsid w:val="002F39CD"/>
    <w:rsid w:val="0036595F"/>
    <w:rsid w:val="003758D7"/>
    <w:rsid w:val="00394B8A"/>
    <w:rsid w:val="003D28EE"/>
    <w:rsid w:val="003F787D"/>
    <w:rsid w:val="00422668"/>
    <w:rsid w:val="00492BF1"/>
    <w:rsid w:val="004B4C32"/>
    <w:rsid w:val="004D59AF"/>
    <w:rsid w:val="004E7C78"/>
    <w:rsid w:val="00547183"/>
    <w:rsid w:val="00557C38"/>
    <w:rsid w:val="005A2BD6"/>
    <w:rsid w:val="005B7C30"/>
    <w:rsid w:val="005F5ABE"/>
    <w:rsid w:val="006B5ECE"/>
    <w:rsid w:val="006B6267"/>
    <w:rsid w:val="006C1052"/>
    <w:rsid w:val="006C1F31"/>
    <w:rsid w:val="006C66DE"/>
    <w:rsid w:val="006D3777"/>
    <w:rsid w:val="006D6888"/>
    <w:rsid w:val="00714325"/>
    <w:rsid w:val="00756B3B"/>
    <w:rsid w:val="0076464D"/>
    <w:rsid w:val="00774101"/>
    <w:rsid w:val="0078197E"/>
    <w:rsid w:val="007D114C"/>
    <w:rsid w:val="007F08AA"/>
    <w:rsid w:val="008350B3"/>
    <w:rsid w:val="00897FD1"/>
    <w:rsid w:val="008F0F82"/>
    <w:rsid w:val="009152A8"/>
    <w:rsid w:val="00925AA5"/>
    <w:rsid w:val="00942BD8"/>
    <w:rsid w:val="009515B9"/>
    <w:rsid w:val="009C2E35"/>
    <w:rsid w:val="009C4A98"/>
    <w:rsid w:val="009D7DD8"/>
    <w:rsid w:val="009E71D3"/>
    <w:rsid w:val="00A06691"/>
    <w:rsid w:val="00A12C16"/>
    <w:rsid w:val="00A2037C"/>
    <w:rsid w:val="00A625D3"/>
    <w:rsid w:val="00A95536"/>
    <w:rsid w:val="00AE1A89"/>
    <w:rsid w:val="00AF40E2"/>
    <w:rsid w:val="00B63774"/>
    <w:rsid w:val="00B8500C"/>
    <w:rsid w:val="00BC38F6"/>
    <w:rsid w:val="00BC7F9D"/>
    <w:rsid w:val="00C12C0B"/>
    <w:rsid w:val="00CA2CD6"/>
    <w:rsid w:val="00CB4DF0"/>
    <w:rsid w:val="00CB7FA5"/>
    <w:rsid w:val="00D022DF"/>
    <w:rsid w:val="00D660EC"/>
    <w:rsid w:val="00D82ADF"/>
    <w:rsid w:val="00DB1AE1"/>
    <w:rsid w:val="00E62BF6"/>
    <w:rsid w:val="00EB23F8"/>
    <w:rsid w:val="00F85E87"/>
    <w:rsid w:val="00FB4C7E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730F09"/>
  <w15:docId w15:val="{63303395-CE01-4685-AE4F-7641A145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99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668"/>
    <w:rPr>
      <w:rFonts w:asciiTheme="minorHAnsi" w:hAnsiTheme="minorHAnsi"/>
      <w:sz w:val="16"/>
      <w:szCs w:val="24"/>
    </w:rPr>
  </w:style>
  <w:style w:type="paragraph" w:styleId="Heading1">
    <w:name w:val="heading 1"/>
    <w:basedOn w:val="Normal"/>
    <w:next w:val="Normal"/>
    <w:qFormat/>
    <w:rsid w:val="00B8500C"/>
    <w:pPr>
      <w:jc w:val="center"/>
      <w:outlineLvl w:val="0"/>
    </w:pPr>
    <w:rPr>
      <w:rFonts w:asciiTheme="majorHAnsi" w:hAnsiTheme="majorHAnsi"/>
      <w:b/>
      <w:caps/>
      <w:sz w:val="20"/>
      <w:szCs w:val="20"/>
    </w:rPr>
  </w:style>
  <w:style w:type="paragraph" w:styleId="Heading2">
    <w:name w:val="heading 2"/>
    <w:basedOn w:val="Normal"/>
    <w:next w:val="Normal"/>
    <w:qFormat/>
    <w:rsid w:val="00B8500C"/>
    <w:pPr>
      <w:jc w:val="right"/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qFormat/>
    <w:rsid w:val="00422668"/>
    <w:pPr>
      <w:jc w:val="center"/>
      <w:outlineLvl w:val="2"/>
    </w:pPr>
    <w:rPr>
      <w:rFonts w:asciiTheme="majorHAnsi" w:hAnsiTheme="majorHAnsi"/>
      <w:b/>
      <w:caps/>
    </w:rPr>
  </w:style>
  <w:style w:type="paragraph" w:styleId="Heading4">
    <w:name w:val="heading 4"/>
    <w:basedOn w:val="Normal"/>
    <w:next w:val="Normal"/>
    <w:link w:val="Heading4Char"/>
    <w:qFormat/>
    <w:rsid w:val="00B8500C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668"/>
    <w:pPr>
      <w:jc w:val="center"/>
      <w:outlineLvl w:val="4"/>
    </w:pPr>
    <w:rPr>
      <w:rFonts w:asciiTheme="majorHAnsi" w:hAnsiTheme="majorHAns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E7C78"/>
    <w:rPr>
      <w:rFonts w:asciiTheme="majorHAnsi" w:hAnsiTheme="majorHAnsi"/>
      <w:b/>
      <w:caps/>
      <w:sz w:val="16"/>
      <w:szCs w:val="24"/>
    </w:rPr>
  </w:style>
  <w:style w:type="paragraph" w:styleId="BalloonText">
    <w:name w:val="Balloon Text"/>
    <w:basedOn w:val="Normal"/>
    <w:semiHidden/>
    <w:rsid w:val="00FB4C7E"/>
    <w:rPr>
      <w:rFonts w:cs="Tahoma"/>
      <w:szCs w:val="16"/>
    </w:rPr>
  </w:style>
  <w:style w:type="character" w:customStyle="1" w:styleId="Heading4Char">
    <w:name w:val="Heading 4 Char"/>
    <w:basedOn w:val="DefaultParagraphFont"/>
    <w:link w:val="Heading4"/>
    <w:rsid w:val="004E7C78"/>
    <w:rPr>
      <w:rFonts w:asciiTheme="minorHAnsi" w:hAnsiTheme="minorHAnsi"/>
      <w:b/>
      <w:sz w:val="16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E7C78"/>
    <w:rPr>
      <w:rFonts w:asciiTheme="majorHAnsi" w:hAnsiTheme="majorHAnsi"/>
      <w:b/>
      <w:sz w:val="16"/>
      <w:szCs w:val="24"/>
    </w:rPr>
  </w:style>
  <w:style w:type="paragraph" w:customStyle="1" w:styleId="Terms">
    <w:name w:val="Terms"/>
    <w:basedOn w:val="Normal"/>
    <w:unhideWhenUsed/>
    <w:qFormat/>
    <w:rsid w:val="009C4A98"/>
    <w:pPr>
      <w:spacing w:before="40"/>
    </w:pPr>
  </w:style>
  <w:style w:type="character" w:styleId="PlaceholderText">
    <w:name w:val="Placeholder Text"/>
    <w:basedOn w:val="DefaultParagraphFont"/>
    <w:uiPriority w:val="99"/>
    <w:semiHidden/>
    <w:rsid w:val="00B8500C"/>
    <w:rPr>
      <w:color w:val="808080"/>
    </w:rPr>
  </w:style>
  <w:style w:type="paragraph" w:styleId="Date">
    <w:name w:val="Date"/>
    <w:basedOn w:val="Normal"/>
    <w:next w:val="Normal"/>
    <w:link w:val="DateChar"/>
    <w:qFormat/>
    <w:rsid w:val="00B8500C"/>
    <w:rPr>
      <w:sz w:val="20"/>
    </w:rPr>
  </w:style>
  <w:style w:type="character" w:customStyle="1" w:styleId="DateChar">
    <w:name w:val="Date Char"/>
    <w:basedOn w:val="DefaultParagraphFont"/>
    <w:link w:val="Date"/>
    <w:rsid w:val="00B8500C"/>
    <w:rPr>
      <w:rFonts w:asciiTheme="minorHAnsi" w:hAnsiTheme="minorHAnsi"/>
      <w:szCs w:val="24"/>
    </w:rPr>
  </w:style>
  <w:style w:type="table" w:styleId="TableGrid">
    <w:name w:val="Table Grid"/>
    <w:basedOn w:val="TableNormal"/>
    <w:uiPriority w:val="99"/>
    <w:rsid w:val="0054718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C7F9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7F9D"/>
    <w:rPr>
      <w:color w:val="954F72"/>
      <w:u w:val="single"/>
    </w:rPr>
  </w:style>
  <w:style w:type="paragraph" w:customStyle="1" w:styleId="msonormal0">
    <w:name w:val="msonormal"/>
    <w:basedOn w:val="Normal"/>
    <w:rsid w:val="00BC7F9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Normal"/>
    <w:rsid w:val="00BC7F9D"/>
    <w:pP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5">
    <w:name w:val="xl65"/>
    <w:basedOn w:val="Normal"/>
    <w:rsid w:val="00BC7F9D"/>
    <w:pPr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xl66">
    <w:name w:val="xl66"/>
    <w:basedOn w:val="Normal"/>
    <w:rsid w:val="00BC7F9D"/>
    <w:pP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szCs w:val="16"/>
    </w:rPr>
  </w:style>
  <w:style w:type="paragraph" w:customStyle="1" w:styleId="xl67">
    <w:name w:val="xl67"/>
    <w:basedOn w:val="Normal"/>
    <w:rsid w:val="00BC7F9D"/>
    <w:pPr>
      <w:spacing w:before="100" w:beforeAutospacing="1" w:after="100" w:afterAutospacing="1"/>
      <w:textAlignment w:val="center"/>
    </w:pPr>
    <w:rPr>
      <w:rFonts w:ascii="Times New Roman" w:hAnsi="Times New Roman"/>
      <w:szCs w:val="16"/>
    </w:rPr>
  </w:style>
  <w:style w:type="paragraph" w:customStyle="1" w:styleId="xl68">
    <w:name w:val="xl68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textAlignment w:val="center"/>
    </w:pPr>
    <w:rPr>
      <w:rFonts w:ascii="Century Gothic" w:hAnsi="Century Gothic"/>
      <w:b/>
      <w:bCs/>
      <w:color w:val="FFFFFF"/>
      <w:szCs w:val="16"/>
    </w:rPr>
  </w:style>
  <w:style w:type="paragraph" w:customStyle="1" w:styleId="xl69">
    <w:name w:val="xl69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Cs w:val="16"/>
    </w:rPr>
  </w:style>
  <w:style w:type="paragraph" w:customStyle="1" w:styleId="xl70">
    <w:name w:val="xl70"/>
    <w:basedOn w:val="Normal"/>
    <w:rsid w:val="00BC7F9D"/>
    <w:pPr>
      <w:spacing w:before="100" w:beforeAutospacing="1" w:after="100" w:afterAutospacing="1"/>
    </w:pPr>
    <w:rPr>
      <w:rFonts w:ascii="Times New Roman" w:hAnsi="Times New Roman"/>
      <w:b/>
      <w:bCs/>
      <w:szCs w:val="16"/>
    </w:rPr>
  </w:style>
  <w:style w:type="paragraph" w:customStyle="1" w:styleId="xl71">
    <w:name w:val="xl71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72">
    <w:name w:val="xl72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entury Gothic" w:hAnsi="Century Gothic"/>
      <w:szCs w:val="16"/>
    </w:rPr>
  </w:style>
  <w:style w:type="paragraph" w:customStyle="1" w:styleId="xl73">
    <w:name w:val="xl73"/>
    <w:basedOn w:val="Normal"/>
    <w:rsid w:val="00BC7F9D"/>
    <w:pPr>
      <w:spacing w:before="100" w:beforeAutospacing="1" w:after="100" w:afterAutospacing="1"/>
    </w:pPr>
    <w:rPr>
      <w:rFonts w:ascii="Times New Roman" w:hAnsi="Times New Roman"/>
      <w:szCs w:val="16"/>
    </w:rPr>
  </w:style>
  <w:style w:type="paragraph" w:customStyle="1" w:styleId="xl74">
    <w:name w:val="xl74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entury Gothic" w:hAnsi="Century Gothic"/>
      <w:szCs w:val="16"/>
    </w:rPr>
  </w:style>
  <w:style w:type="paragraph" w:customStyle="1" w:styleId="xl75">
    <w:name w:val="xl75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7" w:color="BFBFBF"/>
      </w:pBdr>
      <w:shd w:val="clear" w:color="000000" w:fill="222B35"/>
      <w:spacing w:before="100" w:beforeAutospacing="1" w:after="100" w:afterAutospacing="1"/>
      <w:ind w:firstLineChars="100" w:firstLine="100"/>
      <w:jc w:val="right"/>
      <w:textAlignment w:val="center"/>
    </w:pPr>
    <w:rPr>
      <w:rFonts w:ascii="Century Gothic" w:hAnsi="Century Gothic"/>
      <w:b/>
      <w:bCs/>
      <w:color w:val="FFFFFF"/>
      <w:szCs w:val="16"/>
    </w:rPr>
  </w:style>
  <w:style w:type="paragraph" w:customStyle="1" w:styleId="xl76">
    <w:name w:val="xl76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77">
    <w:name w:val="xl77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222B35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FFFFFF"/>
      <w:szCs w:val="16"/>
    </w:rPr>
  </w:style>
  <w:style w:type="paragraph" w:customStyle="1" w:styleId="xl78">
    <w:name w:val="xl78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rFonts w:ascii="Century Gothic" w:hAnsi="Century Gothic"/>
      <w:b/>
      <w:bCs/>
      <w:szCs w:val="16"/>
    </w:rPr>
  </w:style>
  <w:style w:type="paragraph" w:customStyle="1" w:styleId="xl79">
    <w:name w:val="xl79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ACB9CA"/>
      <w:spacing w:before="100" w:beforeAutospacing="1" w:after="100" w:afterAutospacing="1"/>
      <w:textAlignment w:val="center"/>
    </w:pPr>
    <w:rPr>
      <w:rFonts w:ascii="Century Gothic" w:hAnsi="Century Gothic"/>
      <w:b/>
      <w:bCs/>
      <w:szCs w:val="16"/>
    </w:rPr>
  </w:style>
  <w:style w:type="paragraph" w:customStyle="1" w:styleId="xl80">
    <w:name w:val="xl80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rFonts w:ascii="Century Gothic" w:hAnsi="Century Gothic"/>
      <w:b/>
      <w:bCs/>
      <w:szCs w:val="16"/>
    </w:rPr>
  </w:style>
  <w:style w:type="paragraph" w:customStyle="1" w:styleId="xl81">
    <w:name w:val="xl81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9D9D9"/>
      <w:spacing w:before="100" w:beforeAutospacing="1" w:after="100" w:afterAutospacing="1"/>
      <w:textAlignment w:val="center"/>
    </w:pPr>
    <w:rPr>
      <w:rFonts w:ascii="Century Gothic" w:hAnsi="Century Gothic"/>
      <w:b/>
      <w:bCs/>
      <w:szCs w:val="16"/>
    </w:rPr>
  </w:style>
  <w:style w:type="paragraph" w:customStyle="1" w:styleId="xl82">
    <w:name w:val="xl82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83">
    <w:name w:val="xl83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84">
    <w:name w:val="xl84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85">
    <w:name w:val="xl85"/>
    <w:basedOn w:val="Normal"/>
    <w:rsid w:val="00BC7F9D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86">
    <w:name w:val="xl86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87">
    <w:name w:val="xl87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88">
    <w:name w:val="xl88"/>
    <w:basedOn w:val="Normal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89">
    <w:name w:val="xl89"/>
    <w:basedOn w:val="Normal"/>
    <w:rsid w:val="00BC7F9D"/>
    <w:pPr>
      <w:pBdr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0">
    <w:name w:val="xl90"/>
    <w:basedOn w:val="Normal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1">
    <w:name w:val="xl91"/>
    <w:basedOn w:val="Normal"/>
    <w:rsid w:val="00BC7F9D"/>
    <w:pPr>
      <w:pBdr>
        <w:top w:val="single" w:sz="4" w:space="0" w:color="BFBFBF"/>
        <w:left w:val="single" w:sz="4" w:space="0" w:color="BFBFBF"/>
        <w:right w:val="single" w:sz="4" w:space="0" w:color="BFBFBF"/>
      </w:pBdr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2">
    <w:name w:val="xl92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3">
    <w:name w:val="xl93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F2F2F2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4">
    <w:name w:val="xl94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5">
    <w:name w:val="xl95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6">
    <w:name w:val="xl96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customStyle="1" w:styleId="xl97">
    <w:name w:val="xl97"/>
    <w:basedOn w:val="Normal"/>
    <w:rsid w:val="00BC7F9D"/>
    <w:pPr>
      <w:pBdr>
        <w:top w:val="single" w:sz="4" w:space="0" w:color="BFBFBF"/>
        <w:left w:val="single" w:sz="4" w:space="0" w:color="BFBFBF"/>
        <w:bottom w:val="single" w:sz="8" w:space="0" w:color="BFBFBF"/>
        <w:right w:val="single" w:sz="4" w:space="0" w:color="BFBFBF"/>
      </w:pBdr>
      <w:shd w:val="clear" w:color="000000" w:fill="D6DCE4"/>
      <w:spacing w:before="100" w:beforeAutospacing="1" w:after="100" w:afterAutospacing="1"/>
      <w:textAlignment w:val="center"/>
    </w:pPr>
    <w:rPr>
      <w:rFonts w:ascii="Century Gothic" w:hAnsi="Century Gothic"/>
      <w:szCs w:val="16"/>
    </w:rPr>
  </w:style>
  <w:style w:type="paragraph" w:styleId="NormalWeb">
    <w:name w:val="Normal (Web)"/>
    <w:basedOn w:val="Normal"/>
    <w:uiPriority w:val="99"/>
    <w:unhideWhenUsed/>
    <w:rsid w:val="00756B3B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paragraph" w:customStyle="1" w:styleId="TableHeading">
    <w:name w:val="Table Heading"/>
    <w:rsid w:val="006C1052"/>
    <w:pPr>
      <w:spacing w:before="60" w:after="60"/>
    </w:pPr>
    <w:rPr>
      <w:rFonts w:ascii="Arial" w:hAnsi="Arial" w:cs="Arial"/>
      <w:b/>
      <w:sz w:val="22"/>
      <w:szCs w:val="22"/>
    </w:rPr>
  </w:style>
  <w:style w:type="character" w:customStyle="1" w:styleId="TableTextChar">
    <w:name w:val="Table Text Char"/>
    <w:link w:val="TableText"/>
    <w:locked/>
    <w:rsid w:val="006C1052"/>
    <w:rPr>
      <w:rFonts w:ascii="Arial" w:hAnsi="Arial" w:cs="Arial"/>
    </w:rPr>
  </w:style>
  <w:style w:type="paragraph" w:customStyle="1" w:styleId="TableText">
    <w:name w:val="Table Text"/>
    <w:link w:val="TableTextChar"/>
    <w:rsid w:val="006C1052"/>
    <w:pPr>
      <w:spacing w:before="60" w:after="60"/>
    </w:pPr>
    <w:rPr>
      <w:rFonts w:ascii="Arial" w:hAnsi="Arial" w:cs="Arial"/>
    </w:rPr>
  </w:style>
  <w:style w:type="paragraph" w:styleId="TOCHeading">
    <w:name w:val="TOC Heading"/>
    <w:basedOn w:val="Heading1"/>
    <w:next w:val="Normal"/>
    <w:uiPriority w:val="39"/>
    <w:unhideWhenUsed/>
    <w:qFormat/>
    <w:rsid w:val="00AF40E2"/>
    <w:pPr>
      <w:keepNext/>
      <w:keepLines/>
      <w:spacing w:before="480" w:line="276" w:lineRule="auto"/>
      <w:jc w:val="left"/>
      <w:outlineLvl w:val="9"/>
    </w:pPr>
    <w:rPr>
      <w:rFonts w:eastAsiaTheme="majorEastAsia" w:cstheme="majorBidi"/>
      <w:bCs/>
      <w:caps w:val="0"/>
      <w:color w:val="2F5496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AF40E2"/>
    <w:pPr>
      <w:spacing w:before="120"/>
    </w:pPr>
    <w:rPr>
      <w:rFonts w:cstheme="minorHAnsi"/>
      <w:b/>
      <w:bCs/>
      <w:i/>
      <w:iCs/>
      <w:sz w:val="24"/>
    </w:rPr>
  </w:style>
  <w:style w:type="paragraph" w:styleId="TOC2">
    <w:name w:val="toc 2"/>
    <w:basedOn w:val="Normal"/>
    <w:next w:val="Normal"/>
    <w:autoRedefine/>
    <w:unhideWhenUsed/>
    <w:rsid w:val="00AF40E2"/>
    <w:pPr>
      <w:spacing w:before="120"/>
      <w:ind w:left="160"/>
    </w:pPr>
    <w:rPr>
      <w:rFonts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nhideWhenUsed/>
    <w:rsid w:val="00AF40E2"/>
    <w:pPr>
      <w:ind w:left="32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AF40E2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AF40E2"/>
    <w:pPr>
      <w:ind w:left="64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AF40E2"/>
    <w:pPr>
      <w:ind w:left="8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AF40E2"/>
    <w:pPr>
      <w:ind w:left="96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AF40E2"/>
    <w:pPr>
      <w:ind w:left="112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AF40E2"/>
    <w:pPr>
      <w:ind w:left="1280"/>
    </w:pPr>
    <w:rPr>
      <w:rFonts w:cstheme="minorHAnsi"/>
      <w:sz w:val="20"/>
      <w:szCs w:val="20"/>
    </w:rPr>
  </w:style>
  <w:style w:type="paragraph" w:styleId="ListParagraph">
    <w:name w:val="List Paragraph"/>
    <w:basedOn w:val="Normal"/>
    <w:uiPriority w:val="34"/>
    <w:unhideWhenUsed/>
    <w:qFormat/>
    <w:rsid w:val="00951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kpaw\Downloads\IC-Interview-Agenda-9264-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rectSourceMarket xmlns="4873beb7-5857-4685-be1f-d57550cc96cc" xsi:nil="true"/>
    <ApprovalStatus xmlns="4873beb7-5857-4685-be1f-d57550cc96cc">InProgress</ApprovalStatus>
    <MarketSpecific xmlns="4873beb7-5857-4685-be1f-d57550cc96cc">false</MarketSpecific>
    <LocComments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RecommendedHandoff xmlns="4873beb7-5857-4685-be1f-d57550cc96cc" xsi:nil="true"/>
    <BusinessGroup xmlns="4873beb7-5857-4685-be1f-d57550cc96cc" xsi:nil="true"/>
    <BlockPublish xmlns="4873beb7-5857-4685-be1f-d57550cc96cc">false</BlockPublish>
    <TPFriendlyName xmlns="4873beb7-5857-4685-be1f-d57550cc96cc" xsi:nil="true"/>
    <NumericId xmlns="4873beb7-5857-4685-be1f-d57550cc96cc" xsi:nil="true"/>
    <APEditor xmlns="4873beb7-5857-4685-be1f-d57550cc96cc">
      <UserInfo>
        <DisplayName/>
        <AccountId xsi:nil="true"/>
        <AccountType/>
      </UserInfo>
    </APEditor>
    <SourceTitle xmlns="4873beb7-5857-4685-be1f-d57550cc96cc">Bill of lading</SourceTitle>
    <OpenTemplate xmlns="4873beb7-5857-4685-be1f-d57550cc96cc">true</OpenTemplate>
    <UALocComments xmlns="4873beb7-5857-4685-be1f-d57550cc96cc">2007 Template UpLeveling Do Not HandOff</UALocComments>
    <ParentAssetId xmlns="4873beb7-5857-4685-be1f-d57550cc96cc" xsi:nil="true"/>
    <IntlLangReviewDate xmlns="4873beb7-5857-4685-be1f-d57550cc96cc" xsi:nil="true"/>
    <FeatureTagsTaxHTField0 xmlns="4873beb7-5857-4685-be1f-d57550cc96cc">
      <Terms xmlns="http://schemas.microsoft.com/office/infopath/2007/PartnerControls"/>
    </FeatureTagsTaxHTField0>
    <PublishStatusLookup xmlns="4873beb7-5857-4685-be1f-d57550cc96cc">
      <Value>1370089</Value>
      <Value>1531210</Value>
    </PublishStatusLookup>
    <Providers xmlns="4873beb7-5857-4685-be1f-d57550cc96cc" xsi:nil="true"/>
    <MachineTranslated xmlns="4873beb7-5857-4685-be1f-d57550cc96cc">false</MachineTranslated>
    <OriginalSourceMarket xmlns="4873beb7-5857-4685-be1f-d57550cc96cc" xsi:nil="true"/>
    <APDescription xmlns="4873beb7-5857-4685-be1f-d57550cc96cc" xsi:nil="true"/>
    <ClipArtFilename xmlns="4873beb7-5857-4685-be1f-d57550cc96cc" xsi:nil="true"/>
    <ContentItem xmlns="4873beb7-5857-4685-be1f-d57550cc96cc" xsi:nil="true"/>
    <TPInstallLocation xmlns="4873beb7-5857-4685-be1f-d57550cc96cc" xsi:nil="true"/>
    <PublishTargets xmlns="4873beb7-5857-4685-be1f-d57550cc96cc">OfficeOnline,OfficeOnlineVNext</PublishTargets>
    <TimesCloned xmlns="4873beb7-5857-4685-be1f-d57550cc96cc" xsi:nil="true"/>
    <AssetStart xmlns="4873beb7-5857-4685-be1f-d57550cc96cc">2011-12-15T21:13:00+00:00</AssetStart>
    <Provider xmlns="4873beb7-5857-4685-be1f-d57550cc96cc" xsi:nil="true"/>
    <AcquiredFrom xmlns="4873beb7-5857-4685-be1f-d57550cc96cc">Internal MS</AcquiredFrom>
    <FriendlyTitle xmlns="4873beb7-5857-4685-be1f-d57550cc96cc" xsi:nil="true"/>
    <LastHandOff xmlns="4873beb7-5857-4685-be1f-d57550cc96cc" xsi:nil="true"/>
    <TPClientViewer xmlns="4873beb7-5857-4685-be1f-d57550cc96cc" xsi:nil="true"/>
    <ShowIn xmlns="4873beb7-5857-4685-be1f-d57550cc96cc">Show everywhere</ShowIn>
    <UANotes xmlns="4873beb7-5857-4685-be1f-d57550cc96cc" xsi:nil="true"/>
    <TemplateStatus xmlns="4873beb7-5857-4685-be1f-d57550cc96cc">Complete</TemplateStatus>
    <InternalTagsTaxHTField0 xmlns="4873beb7-5857-4685-be1f-d57550cc96cc">
      <Terms xmlns="http://schemas.microsoft.com/office/infopath/2007/PartnerControls"/>
    </InternalTagsTaxHTField0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AssetExpire xmlns="4873beb7-5857-4685-be1f-d57550cc96cc">2035-01-01T08:00:00+00:00</AssetExpire>
    <DSATActionTaken xmlns="4873beb7-5857-4685-be1f-d57550cc96cc" xsi:nil="true"/>
    <CSXSubmissionMarket xmlns="4873beb7-5857-4685-be1f-d57550cc96cc" xsi:nil="true"/>
    <TPExecutable xmlns="4873beb7-5857-4685-be1f-d57550cc96cc" xsi:nil="true"/>
    <SubmitterId xmlns="4873beb7-5857-4685-be1f-d57550cc96cc" xsi:nil="true"/>
    <EditorialTags xmlns="4873beb7-5857-4685-be1f-d57550cc96cc" xsi:nil="true"/>
    <ApprovalLog xmlns="4873beb7-5857-4685-be1f-d57550cc96cc" xsi:nil="true"/>
    <AssetType xmlns="4873beb7-5857-4685-be1f-d57550cc96cc">TP</AssetType>
    <BugNumber xmlns="4873beb7-5857-4685-be1f-d57550cc96cc" xsi:nil="true"/>
    <CSXSubmissionDate xmlns="4873beb7-5857-4685-be1f-d57550cc96cc" xsi:nil="true"/>
    <CSXUpdate xmlns="4873beb7-5857-4685-be1f-d57550cc96cc">false</CSXUpdate>
    <Milestone xmlns="4873beb7-5857-4685-be1f-d57550cc96cc" xsi:nil="true"/>
    <RecommendationsModifier xmlns="4873beb7-5857-4685-be1f-d57550cc96cc" xsi:nil="true"/>
    <OriginAsset xmlns="4873beb7-5857-4685-be1f-d57550cc96cc" xsi:nil="true"/>
    <TPComponent xmlns="4873beb7-5857-4685-be1f-d57550cc96cc" xsi:nil="true"/>
    <AssetId xmlns="4873beb7-5857-4685-be1f-d57550cc96cc">TP102802872</AssetId>
    <IntlLocPriority xmlns="4873beb7-5857-4685-be1f-d57550cc96cc" xsi:nil="true"/>
    <PolicheckWords xmlns="4873beb7-5857-4685-be1f-d57550cc96cc" xsi:nil="true"/>
    <TPLaunchHelpLink xmlns="4873beb7-5857-4685-be1f-d57550cc96cc" xsi:nil="true"/>
    <TPApplication xmlns="4873beb7-5857-4685-be1f-d57550cc96cc" xsi:nil="true"/>
    <CrawlForDependencies xmlns="4873beb7-5857-4685-be1f-d57550cc96cc">false</CrawlForDependencies>
    <HandoffToMSDN xmlns="4873beb7-5857-4685-be1f-d57550cc96cc" xsi:nil="true"/>
    <PlannedPubDate xmlns="4873beb7-5857-4685-be1f-d57550cc96cc" xsi:nil="true"/>
    <IntlLangReviewer xmlns="4873beb7-5857-4685-be1f-d57550cc96cc" xsi:nil="true"/>
    <TrustLevel xmlns="4873beb7-5857-4685-be1f-d57550cc96cc">1 Microsoft Managed Content</TrustLevel>
    <LocLastLocAttemptVersionLookup xmlns="4873beb7-5857-4685-be1f-d57550cc96cc">715235</LocLastLocAttemptVersionLookup>
    <IsSearchable xmlns="4873beb7-5857-4685-be1f-d57550cc96cc">true</IsSearchable>
    <TemplateTemplateType xmlns="4873beb7-5857-4685-be1f-d57550cc96cc">Word 2007 Default</TemplateTemplateType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TaxCatchAll xmlns="4873beb7-5857-4685-be1f-d57550cc96cc"/>
    <Markets xmlns="4873beb7-5857-4685-be1f-d57550cc96cc"/>
    <UAProjectedTotalWords xmlns="4873beb7-5857-4685-be1f-d57550cc96cc" xsi:nil="true"/>
    <IntlLangReview xmlns="4873beb7-5857-4685-be1f-d57550cc96cc">false</IntlLangReview>
    <OutputCachingOn xmlns="4873beb7-5857-4685-be1f-d57550cc96cc">false</OutputCachingOn>
    <AverageRating xmlns="4873beb7-5857-4685-be1f-d57550cc96cc" xsi:nil="true"/>
    <APAuthor xmlns="4873beb7-5857-4685-be1f-d57550cc96cc">
      <UserInfo>
        <DisplayName>REDMOND\v-gakel</DisplayName>
        <AccountId>2721</AccountId>
        <AccountType/>
      </UserInfo>
    </APAuthor>
    <LocManualTestRequired xmlns="4873beb7-5857-4685-be1f-d57550cc96cc">false</LocManualTestRequired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UACurrentWords xmlns="4873beb7-5857-4685-be1f-d57550cc96cc" xsi:nil="true"/>
    <ArtSampleDocs xmlns="4873beb7-5857-4685-be1f-d57550cc96cc" xsi:nil="true"/>
    <UALocRecommendation xmlns="4873beb7-5857-4685-be1f-d57550cc96cc">Localize</UALocRecommendation>
    <Manager xmlns="4873beb7-5857-4685-be1f-d57550cc96cc" xsi:nil="true"/>
    <LocMarketGroupTiers2 xmlns="4873beb7-5857-4685-be1f-d57550cc96cc">,t:Tier 1,t:Tier 2,t:Tier 3,</LocMarketGroupTiers2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BD348DC-98DA-4004-8F63-30B02DAA0E87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9DB327D7-915C-4567-B4AD-E43B816B4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F635F5-3902-41FE-8AF3-E20AAD5826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170F79-8AD9-4618-841D-AB23240795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IC-Interview-Agenda-9264-WORD</Template>
  <TotalTime>37</TotalTime>
  <Pages>1</Pages>
  <Words>193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Bill of lading</vt:lpstr>
      <vt:lpstr>Bill of lading</vt:lpstr>
    </vt:vector>
  </TitlesOfParts>
  <Company>Microsoft Corporation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Bill of lading</dc:title>
  <dc:creator>Pawan Kumar</dc:creator>
  <cp:lastModifiedBy>Pawan Kumar</cp:lastModifiedBy>
  <cp:revision>1</cp:revision>
  <cp:lastPrinted>2018-04-15T17:50:00Z</cp:lastPrinted>
  <dcterms:created xsi:type="dcterms:W3CDTF">2023-05-11T12:18:00Z</dcterms:created>
  <dcterms:modified xsi:type="dcterms:W3CDTF">2023-05-11T12:55:00Z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TC010184621033</vt:lpwstr>
  </property>
  <property fmtid="{D5CDD505-2E9C-101B-9397-08002B2CF9AE}" pid="3" name="InternalTags">
    <vt:lpwstr/>
  </property>
  <property fmtid="{D5CDD505-2E9C-101B-9397-08002B2CF9AE}" pid="4" name="ContentTypeId">
    <vt:lpwstr>0x0101006EDDDB5EE6D98C44930B742096920B300400F5B6D36B3EF94B4E9A635CDF2A18F5B8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CampaignTags">
    <vt:lpwstr/>
  </property>
  <property fmtid="{D5CDD505-2E9C-101B-9397-08002B2CF9AE}" pid="8" name="ScenarioTags">
    <vt:lpwstr/>
  </property>
  <property fmtid="{D5CDD505-2E9C-101B-9397-08002B2CF9AE}" pid="9" name="LocMarketGroupTiers">
    <vt:lpwstr>,t:Tier 1,t:Tier 2,t:Tier 3,</vt:lpwstr>
  </property>
</Properties>
</file>